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590F8" w14:textId="2407721A" w:rsidR="004B573A" w:rsidRDefault="004B573A" w:rsidP="004B573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LISTA DE COTEJO </w:t>
      </w:r>
      <w:r w:rsidR="00DC32C6">
        <w:rPr>
          <w:rFonts w:ascii="Arial" w:hAnsi="Arial" w:cs="Arial"/>
          <w:b/>
          <w:bCs/>
          <w:sz w:val="24"/>
          <w:szCs w:val="24"/>
        </w:rPr>
        <w:t>Presentación en PP interactiva</w:t>
      </w:r>
    </w:p>
    <w:p w14:paraId="371783E3" w14:textId="74E8C18C" w:rsidR="004B573A" w:rsidRDefault="004B573A" w:rsidP="004B573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(0.5 puntos)</w:t>
      </w:r>
    </w:p>
    <w:p w14:paraId="1C2B76CE" w14:textId="77777777" w:rsidR="004B573A" w:rsidRDefault="004B573A" w:rsidP="004B573A">
      <w:pPr>
        <w:jc w:val="center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42"/>
        <w:tblW w:w="8828" w:type="dxa"/>
        <w:tblInd w:w="0" w:type="dxa"/>
        <w:tblLook w:val="04A0" w:firstRow="1" w:lastRow="0" w:firstColumn="1" w:lastColumn="0" w:noHBand="0" w:noVBand="1"/>
      </w:tblPr>
      <w:tblGrid>
        <w:gridCol w:w="4525"/>
        <w:gridCol w:w="802"/>
        <w:gridCol w:w="862"/>
        <w:gridCol w:w="862"/>
        <w:gridCol w:w="681"/>
        <w:gridCol w:w="1096"/>
      </w:tblGrid>
      <w:tr w:rsidR="004B573A" w14:paraId="0CBE106C" w14:textId="77777777" w:rsidTr="006A2677">
        <w:trPr>
          <w:trHeight w:val="205"/>
        </w:trPr>
        <w:tc>
          <w:tcPr>
            <w:tcW w:w="4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806C" w14:textId="109BF8FE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Criterios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2EE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Escala de estimación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A2D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15248C2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Subtotal</w:t>
            </w:r>
          </w:p>
        </w:tc>
      </w:tr>
      <w:tr w:rsidR="004B573A" w14:paraId="6D816146" w14:textId="77777777" w:rsidTr="006A267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BFD2" w14:textId="77777777" w:rsidR="004B573A" w:rsidRDefault="004B573A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CB29" w14:textId="066DB1CF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(0.</w:t>
            </w:r>
            <w:r w:rsidR="000C6D5D">
              <w:rPr>
                <w:rFonts w:ascii="Arial" w:hAnsi="Arial" w:cs="Arial"/>
                <w:b/>
                <w:bCs/>
              </w:rPr>
              <w:t>09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9EB6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(0.05)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9C82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(0.03)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29D3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</w:p>
          <w:p w14:paraId="7B847491" w14:textId="77777777" w:rsidR="004B573A" w:rsidRDefault="004B573A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(0.0)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D49D" w14:textId="77777777" w:rsidR="004B573A" w:rsidRDefault="004B573A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B573A" w14:paraId="118AAD4A" w14:textId="77777777" w:rsidTr="006A267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BD42" w14:textId="00BA834E" w:rsidR="004B573A" w:rsidRDefault="009E58D6">
            <w:pPr>
              <w:spacing w:line="240" w:lineRule="auto"/>
              <w:rPr>
                <w:rFonts w:ascii="Arial" w:hAnsi="Arial" w:cs="Arial"/>
              </w:rPr>
            </w:pPr>
            <w:r w:rsidRPr="009E58D6">
              <w:rPr>
                <w:rFonts w:ascii="Arial" w:hAnsi="Arial" w:cs="Arial"/>
                <w:b/>
                <w:bCs/>
              </w:rPr>
              <w:t>Comprensión</w:t>
            </w:r>
            <w:r>
              <w:rPr>
                <w:rFonts w:ascii="Arial" w:hAnsi="Arial" w:cs="Arial"/>
              </w:rPr>
              <w:t xml:space="preserve">: </w:t>
            </w:r>
            <w:r w:rsidRPr="009E58D6">
              <w:rPr>
                <w:rFonts w:ascii="Arial" w:hAnsi="Arial" w:cs="Arial"/>
              </w:rPr>
              <w:t>El contenido es de fácil comprensión</w:t>
            </w:r>
            <w:r>
              <w:rPr>
                <w:rFonts w:ascii="Arial" w:hAnsi="Arial" w:cs="Arial"/>
              </w:rPr>
              <w:t xml:space="preserve"> visual y teórica para quien observa </w:t>
            </w:r>
            <w:r w:rsidR="00DC32C6">
              <w:rPr>
                <w:rFonts w:ascii="Arial" w:hAnsi="Arial" w:cs="Arial"/>
              </w:rPr>
              <w:t>la presentación</w:t>
            </w:r>
            <w:r w:rsidR="004B573A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625" w14:textId="2E412098" w:rsidR="004B573A" w:rsidRPr="008B6639" w:rsidRDefault="00522C60" w:rsidP="008B6639">
            <w:pPr>
              <w:spacing w:line="240" w:lineRule="auto"/>
              <w:rPr>
                <w:rFonts w:ascii="Arial" w:hAnsi="Arial" w:cs="Arial"/>
                <w:color w:val="7030A0"/>
                <w:highlight w:val="magenta"/>
              </w:rPr>
            </w:pPr>
            <w:r>
              <w:rPr>
                <w:rFonts w:ascii="Arial" w:hAnsi="Arial" w:cs="Arial"/>
                <w:noProof/>
                <w:color w:val="7030A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CA403" wp14:editId="06BCCD38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2475865</wp:posOffset>
                      </wp:positionV>
                      <wp:extent cx="1828800" cy="1828800"/>
                      <wp:effectExtent l="0" t="0" r="19050" b="19050"/>
                      <wp:wrapNone/>
                      <wp:docPr id="16996160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C1725D" id="Rectángulo 1" o:spid="_x0000_s1026" style="position:absolute;margin-left:311.35pt;margin-top:194.95pt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" fillcolor="#4472c4 [3204]" strokecolor="#09101d [484]" strokeweight="1pt"/>
                  </w:pict>
                </mc:Fallback>
              </mc:AlternateConten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E9FD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BA5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D47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971" w14:textId="09236BB9" w:rsidR="004B573A" w:rsidRDefault="00496C3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</w:t>
            </w:r>
          </w:p>
        </w:tc>
      </w:tr>
      <w:tr w:rsidR="004B573A" w14:paraId="394C07AC" w14:textId="77777777" w:rsidTr="006A2677">
        <w:trPr>
          <w:trHeight w:val="323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9F51" w14:textId="3A781952" w:rsidR="004B573A" w:rsidRPr="009E58D6" w:rsidRDefault="009E58D6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 w:rsidRPr="009E58D6">
              <w:rPr>
                <w:rFonts w:ascii="Arial" w:hAnsi="Arial" w:cs="Arial"/>
                <w:b/>
                <w:bCs/>
              </w:rPr>
              <w:t>Organización</w:t>
            </w:r>
            <w:r>
              <w:rPr>
                <w:rFonts w:ascii="Arial" w:hAnsi="Arial" w:cs="Arial"/>
              </w:rPr>
              <w:t xml:space="preserve">: </w:t>
            </w:r>
            <w:r w:rsidRPr="009E58D6">
              <w:rPr>
                <w:rFonts w:ascii="Arial" w:hAnsi="Arial" w:cs="Arial"/>
              </w:rPr>
              <w:t xml:space="preserve">La información </w:t>
            </w:r>
            <w:r>
              <w:rPr>
                <w:rFonts w:ascii="Arial" w:hAnsi="Arial" w:cs="Arial"/>
              </w:rPr>
              <w:t>aparece</w:t>
            </w:r>
            <w:r w:rsidRPr="009E58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una secuencia temporal coherente</w:t>
            </w:r>
            <w:r w:rsidRPr="009E58D6">
              <w:rPr>
                <w:rFonts w:ascii="Arial" w:hAnsi="Arial" w:cs="Arial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914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6602" w14:textId="2942DA46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173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308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63F8" w14:textId="6F54BAE4" w:rsidR="004B573A" w:rsidRDefault="00496C3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</w:t>
            </w:r>
          </w:p>
        </w:tc>
      </w:tr>
      <w:tr w:rsidR="004B573A" w14:paraId="168458F1" w14:textId="77777777" w:rsidTr="006A267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1E83" w14:textId="1D701A3A" w:rsidR="004B573A" w:rsidRDefault="004B573A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Creatividad:</w:t>
            </w:r>
            <w:r>
              <w:rPr>
                <w:rFonts w:ascii="Arial" w:hAnsi="Arial" w:cs="Arial"/>
              </w:rPr>
              <w:t xml:space="preserve"> </w:t>
            </w:r>
            <w:r w:rsidR="009E58D6">
              <w:rPr>
                <w:rFonts w:ascii="Arial" w:hAnsi="Arial" w:cs="Arial"/>
              </w:rPr>
              <w:t>El estilo genera un impacto visual que hace que la comprensión del contenido sea amena.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56F1" w14:textId="78D5AFCB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1CBE" w14:textId="0F390644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598D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365D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3D9" w14:textId="6A34E5B3" w:rsidR="004B573A" w:rsidRDefault="00496C3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</w:t>
            </w:r>
          </w:p>
        </w:tc>
      </w:tr>
      <w:tr w:rsidR="004B573A" w14:paraId="6E80F56C" w14:textId="77777777" w:rsidTr="006A267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65C" w14:textId="3D1D0360" w:rsidR="004B573A" w:rsidRPr="009E58D6" w:rsidRDefault="009E58D6">
            <w:pPr>
              <w:spacing w:line="240" w:lineRule="auto"/>
              <w:rPr>
                <w:rFonts w:ascii="Arial" w:hAnsi="Arial" w:cs="Arial"/>
              </w:rPr>
            </w:pPr>
            <w:r w:rsidRPr="009E58D6">
              <w:rPr>
                <w:rFonts w:ascii="Arial" w:hAnsi="Arial" w:cs="Arial"/>
                <w:b/>
                <w:bCs/>
              </w:rPr>
              <w:t xml:space="preserve">Criterios de </w:t>
            </w:r>
            <w:r w:rsidR="00DC32C6">
              <w:rPr>
                <w:rFonts w:ascii="Arial" w:hAnsi="Arial" w:cs="Arial"/>
                <w:b/>
                <w:bCs/>
              </w:rPr>
              <w:t>interactividad</w:t>
            </w:r>
            <w:r>
              <w:rPr>
                <w:rFonts w:ascii="Arial" w:hAnsi="Arial" w:cs="Arial"/>
              </w:rPr>
              <w:t xml:space="preserve">: Se </w:t>
            </w:r>
            <w:r w:rsidR="00DC32C6">
              <w:rPr>
                <w:rFonts w:ascii="Arial" w:hAnsi="Arial" w:cs="Arial"/>
              </w:rPr>
              <w:t xml:space="preserve">puede </w:t>
            </w:r>
            <w:r>
              <w:rPr>
                <w:rFonts w:ascii="Arial" w:hAnsi="Arial" w:cs="Arial"/>
              </w:rPr>
              <w:t>refleja</w:t>
            </w:r>
            <w:r w:rsidR="00DC32C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una flecha </w:t>
            </w:r>
            <w:r w:rsidR="00DC32C6">
              <w:rPr>
                <w:rFonts w:ascii="Arial" w:hAnsi="Arial" w:cs="Arial"/>
              </w:rPr>
              <w:t xml:space="preserve">u otra imagen </w:t>
            </w:r>
            <w:r>
              <w:rPr>
                <w:rFonts w:ascii="Arial" w:hAnsi="Arial" w:cs="Arial"/>
              </w:rPr>
              <w:t xml:space="preserve">que </w:t>
            </w:r>
            <w:r w:rsidR="00DC32C6">
              <w:rPr>
                <w:rFonts w:ascii="Arial" w:hAnsi="Arial" w:cs="Arial"/>
              </w:rPr>
              <w:t>lleva a otras partes de la presentación, a páginas Web, videos</w:t>
            </w:r>
            <w:r>
              <w:rPr>
                <w:rFonts w:ascii="Arial" w:hAnsi="Arial" w:cs="Arial"/>
              </w:rPr>
              <w:t xml:space="preserve"> </w:t>
            </w:r>
            <w:r w:rsidR="00DC32C6">
              <w:rPr>
                <w:rFonts w:ascii="Arial" w:hAnsi="Arial" w:cs="Arial"/>
              </w:rPr>
              <w:t xml:space="preserve">en </w:t>
            </w:r>
            <w:proofErr w:type="spellStart"/>
            <w:r w:rsidR="00DC32C6">
              <w:rPr>
                <w:rFonts w:ascii="Arial" w:hAnsi="Arial" w:cs="Arial"/>
              </w:rPr>
              <w:t>youtube</w:t>
            </w:r>
            <w:proofErr w:type="spellEnd"/>
            <w:r w:rsidR="006A2677">
              <w:rPr>
                <w:rFonts w:ascii="Arial" w:hAnsi="Arial" w:cs="Arial"/>
              </w:rPr>
              <w:t>,</w:t>
            </w:r>
            <w:r w:rsidR="00DC32C6">
              <w:rPr>
                <w:rFonts w:ascii="Arial" w:hAnsi="Arial" w:cs="Arial"/>
              </w:rPr>
              <w:t xml:space="preserve"> imágenes, etc. </w:t>
            </w:r>
            <w:r w:rsidR="006A2677">
              <w:rPr>
                <w:rFonts w:ascii="Arial" w:hAnsi="Arial" w:cs="Arial"/>
              </w:rPr>
              <w:t xml:space="preserve">apreciándose </w:t>
            </w:r>
            <w:r w:rsidR="00DC32C6">
              <w:rPr>
                <w:rFonts w:ascii="Arial" w:hAnsi="Arial" w:cs="Arial"/>
              </w:rPr>
              <w:t>títulos o señalamientos para  las acciones dinámicas que deban realizarse</w:t>
            </w:r>
            <w:r w:rsidR="006A2677">
              <w:rPr>
                <w:rFonts w:ascii="Arial" w:hAnsi="Arial" w:cs="Arial"/>
              </w:rPr>
              <w:t xml:space="preserve">. El contenido </w:t>
            </w:r>
            <w:r w:rsidR="00DC32C6">
              <w:rPr>
                <w:rFonts w:ascii="Arial" w:hAnsi="Arial" w:cs="Arial"/>
              </w:rPr>
              <w:t>externo complementa de manera pertinente el tema o temas centrales</w:t>
            </w:r>
            <w:r w:rsidR="006A2677">
              <w:rPr>
                <w:rFonts w:ascii="Arial" w:hAnsi="Arial" w:cs="Arial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C32" w14:textId="015AB0B0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2EE8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64D5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FE18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9D6" w14:textId="74EB719C" w:rsidR="004B573A" w:rsidRDefault="003141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</w:t>
            </w:r>
          </w:p>
        </w:tc>
      </w:tr>
      <w:tr w:rsidR="004B573A" w14:paraId="21D444DB" w14:textId="77777777" w:rsidTr="006A267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6EE4" w14:textId="0B415442" w:rsidR="004B573A" w:rsidRDefault="004B573A">
            <w:pPr>
              <w:spacing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Presentación:</w:t>
            </w:r>
            <w:r>
              <w:rPr>
                <w:rFonts w:ascii="Arial" w:hAnsi="Arial" w:cs="Arial"/>
              </w:rPr>
              <w:t xml:space="preserve"> </w:t>
            </w:r>
            <w:r w:rsidRPr="006A2677">
              <w:rPr>
                <w:rFonts w:ascii="Arial" w:hAnsi="Arial" w:cs="Arial"/>
              </w:rPr>
              <w:t xml:space="preserve">Contiene los apartados formales de todo trabajo académico: </w:t>
            </w:r>
            <w:r w:rsidR="0036187F">
              <w:rPr>
                <w:rFonts w:ascii="Arial" w:hAnsi="Arial" w:cs="Arial"/>
              </w:rPr>
              <w:t>P</w:t>
            </w:r>
            <w:r w:rsidRPr="006A2677">
              <w:rPr>
                <w:rFonts w:ascii="Arial" w:hAnsi="Arial" w:cs="Arial"/>
              </w:rPr>
              <w:t>ortada, Introducción, Cuerpo del trabajo</w:t>
            </w:r>
            <w:r w:rsidR="0036187F">
              <w:rPr>
                <w:rFonts w:ascii="Arial" w:hAnsi="Arial" w:cs="Arial"/>
              </w:rPr>
              <w:t>, Conclusión</w:t>
            </w:r>
            <w:r w:rsidRPr="006A2677">
              <w:rPr>
                <w:rFonts w:ascii="Arial" w:hAnsi="Arial" w:cs="Arial"/>
              </w:rPr>
              <w:t xml:space="preserve"> y Referencias finales redactadas según el APA</w:t>
            </w:r>
            <w:r w:rsidR="0036187F">
              <w:rPr>
                <w:rFonts w:ascii="Arial" w:hAnsi="Arial" w:cs="Arial"/>
              </w:rPr>
              <w:t>. N</w:t>
            </w:r>
            <w:r w:rsidR="006A2677">
              <w:rPr>
                <w:rFonts w:ascii="Arial" w:hAnsi="Arial" w:cs="Arial"/>
              </w:rPr>
              <w:t xml:space="preserve">o hay </w:t>
            </w:r>
            <w:r w:rsidR="00AC1EBA">
              <w:rPr>
                <w:rFonts w:ascii="Arial" w:hAnsi="Arial" w:cs="Arial"/>
              </w:rPr>
              <w:t>ninguna falla</w:t>
            </w:r>
            <w:r w:rsidR="006A2677">
              <w:rPr>
                <w:rFonts w:ascii="Arial" w:hAnsi="Arial" w:cs="Arial"/>
              </w:rPr>
              <w:t xml:space="preserve"> ortogr</w:t>
            </w:r>
            <w:r w:rsidR="00AC1EBA">
              <w:rPr>
                <w:rFonts w:ascii="Arial" w:hAnsi="Arial" w:cs="Arial"/>
              </w:rPr>
              <w:t>áfica y existe coherencia gramatical.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FD71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9F03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EA17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5070" w14:textId="77777777" w:rsidR="004B573A" w:rsidRDefault="004B57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E1F4" w14:textId="0E056664" w:rsidR="004B573A" w:rsidRDefault="003141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</w:t>
            </w:r>
          </w:p>
        </w:tc>
      </w:tr>
      <w:tr w:rsidR="00A71678" w14:paraId="4777DBC4" w14:textId="77777777" w:rsidTr="006A267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F3E" w14:textId="15B2594C" w:rsidR="00A71678" w:rsidRDefault="00A71678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Cumplimiento: </w:t>
            </w:r>
            <w:r w:rsidRPr="00A71678">
              <w:rPr>
                <w:rFonts w:ascii="Arial" w:hAnsi="Arial" w:cs="Arial"/>
              </w:rPr>
              <w:t>Se entrega</w:t>
            </w:r>
            <w:r>
              <w:rPr>
                <w:rFonts w:ascii="Arial" w:hAnsi="Arial" w:cs="Arial"/>
              </w:rPr>
              <w:t xml:space="preserve"> en el tiempo establecido sin mostrar retraso y con el formato solicitado a las plataformas asignadas (Microsoft </w:t>
            </w:r>
            <w:proofErr w:type="spellStart"/>
            <w:r>
              <w:rPr>
                <w:rFonts w:ascii="Arial" w:hAnsi="Arial" w:cs="Arial"/>
              </w:rPr>
              <w:t>Teams</w:t>
            </w:r>
            <w:proofErr w:type="spellEnd"/>
            <w:r>
              <w:rPr>
                <w:rFonts w:ascii="Arial" w:hAnsi="Arial" w:cs="Arial"/>
              </w:rPr>
              <w:t xml:space="preserve"> y en </w:t>
            </w:r>
            <w:proofErr w:type="spellStart"/>
            <w:r>
              <w:rPr>
                <w:rFonts w:ascii="Arial" w:hAnsi="Arial" w:cs="Arial"/>
              </w:rPr>
              <w:t>Wix</w:t>
            </w:r>
            <w:proofErr w:type="spellEnd"/>
            <w:r>
              <w:rPr>
                <w:rFonts w:ascii="Arial" w:hAnsi="Arial" w:cs="Arial"/>
              </w:rPr>
              <w:t xml:space="preserve"> en su PEV).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8C0" w14:textId="77777777" w:rsidR="00A71678" w:rsidRDefault="00A716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E87" w14:textId="77777777" w:rsidR="00A71678" w:rsidRDefault="00A716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466" w14:textId="77777777" w:rsidR="00A71678" w:rsidRDefault="00A716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15A" w14:textId="77777777" w:rsidR="00A71678" w:rsidRDefault="00A716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A70" w14:textId="06AFE4AB" w:rsidR="00A71678" w:rsidRDefault="0031413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</w:t>
            </w:r>
          </w:p>
        </w:tc>
      </w:tr>
      <w:tr w:rsidR="004B573A" w14:paraId="78E11FF6" w14:textId="77777777" w:rsidTr="006A2677"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8BC" w14:textId="77777777" w:rsidR="004B573A" w:rsidRDefault="004B573A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3E276076" w14:textId="77777777" w:rsidR="004B573A" w:rsidRDefault="004B573A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262" w14:textId="39F736BB" w:rsidR="004B573A" w:rsidRDefault="008657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0.28</w:t>
            </w:r>
          </w:p>
        </w:tc>
      </w:tr>
    </w:tbl>
    <w:p w14:paraId="3CC224EC" w14:textId="17E859CF" w:rsidR="004C590E" w:rsidRDefault="00C174A7">
      <w:r>
        <w:t xml:space="preserve">Fuente: </w:t>
      </w:r>
      <w:r w:rsidR="00D50732">
        <w:t>Datos tomados y adaptados</w:t>
      </w:r>
      <w:r>
        <w:t xml:space="preserve"> por Dra. Minerva Camacho Javier</w:t>
      </w:r>
      <w:r w:rsidR="00D50732">
        <w:t xml:space="preserve"> sólo para fines académicos de </w:t>
      </w:r>
      <w:r w:rsidR="00D50732" w:rsidRPr="00D50732">
        <w:t>https://www.listadecotejo.com/evaluar-una-linea-del-tiempo/</w:t>
      </w:r>
    </w:p>
    <w:sectPr w:rsidR="004C59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AE"/>
    <w:rsid w:val="000C6D5D"/>
    <w:rsid w:val="000E05AE"/>
    <w:rsid w:val="00192AC7"/>
    <w:rsid w:val="001B4B0D"/>
    <w:rsid w:val="002B1C83"/>
    <w:rsid w:val="002E639B"/>
    <w:rsid w:val="00314139"/>
    <w:rsid w:val="0036187F"/>
    <w:rsid w:val="0039083A"/>
    <w:rsid w:val="00412B0E"/>
    <w:rsid w:val="00496C38"/>
    <w:rsid w:val="004A0E9B"/>
    <w:rsid w:val="004B573A"/>
    <w:rsid w:val="004C590E"/>
    <w:rsid w:val="00522C60"/>
    <w:rsid w:val="006A2677"/>
    <w:rsid w:val="00715C11"/>
    <w:rsid w:val="008657EA"/>
    <w:rsid w:val="008B6639"/>
    <w:rsid w:val="009E58D6"/>
    <w:rsid w:val="009E6A9F"/>
    <w:rsid w:val="00A71678"/>
    <w:rsid w:val="00AB3E30"/>
    <w:rsid w:val="00AC1EBA"/>
    <w:rsid w:val="00C174A7"/>
    <w:rsid w:val="00D50732"/>
    <w:rsid w:val="00D65DF2"/>
    <w:rsid w:val="00D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33836"/>
  <w15:chartTrackingRefBased/>
  <w15:docId w15:val="{397D1219-38E1-452E-8A75-4C66F015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240" w:after="16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73A"/>
    <w:pPr>
      <w:spacing w:before="0" w:line="256" w:lineRule="auto"/>
      <w:ind w:firstLine="0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573A"/>
    <w:pPr>
      <w:spacing w:before="0" w:after="0" w:line="240" w:lineRule="auto"/>
      <w:ind w:firstLine="0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7241CED8CFA45B2301B2261A86F48" ma:contentTypeVersion="12" ma:contentTypeDescription="Crear nuevo documento." ma:contentTypeScope="" ma:versionID="7a10b2d501f4d4d33729f7558b163844">
  <xsd:schema xmlns:xsd="http://www.w3.org/2001/XMLSchema" xmlns:xs="http://www.w3.org/2001/XMLSchema" xmlns:p="http://schemas.microsoft.com/office/2006/metadata/properties" xmlns:ns2="6b533d38-794c-4f0b-9f8f-436bfe86c728" xmlns:ns3="31cc9530-7413-46fa-9e54-f670f33ed69c" targetNamespace="http://schemas.microsoft.com/office/2006/metadata/properties" ma:root="true" ma:fieldsID="22cb828e51eb8dffcd42a699ab370839" ns2:_="" ns3:_="">
    <xsd:import namespace="6b533d38-794c-4f0b-9f8f-436bfe86c728"/>
    <xsd:import namespace="31cc9530-7413-46fa-9e54-f670f33ed69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33d38-794c-4f0b-9f8f-436bfe86c72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9530-7413-46fa-9e54-f670f33ed6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eacd72-eec3-4425-b57a-dd521cb89b13}" ma:internalName="TaxCatchAll" ma:showField="CatchAllData" ma:web="31cc9530-7413-46fa-9e54-f670f33ed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cc9530-7413-46fa-9e54-f670f33ed69c" xsi:nil="true"/>
    <lcf76f155ced4ddcb4097134ff3c332f xmlns="6b533d38-794c-4f0b-9f8f-436bfe86c728">
      <Terms xmlns="http://schemas.microsoft.com/office/infopath/2007/PartnerControls"/>
    </lcf76f155ced4ddcb4097134ff3c332f>
    <ReferenceId xmlns="6b533d38-794c-4f0b-9f8f-436bfe86c728" xsi:nil="true"/>
  </documentManagement>
</p:properties>
</file>

<file path=customXml/itemProps1.xml><?xml version="1.0" encoding="utf-8"?>
<ds:datastoreItem xmlns:ds="http://schemas.openxmlformats.org/officeDocument/2006/customXml" ds:itemID="{E84E70CA-165C-41AC-A94E-E6AD3A320B3A}"/>
</file>

<file path=customXml/itemProps2.xml><?xml version="1.0" encoding="utf-8"?>
<ds:datastoreItem xmlns:ds="http://schemas.openxmlformats.org/officeDocument/2006/customXml" ds:itemID="{C5B86990-12DA-434B-BCF9-14889668E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C72DE-3353-40D6-8821-0F02228D018F}">
  <ds:schemaRefs>
    <ds:schemaRef ds:uri="http://schemas.microsoft.com/office/2006/metadata/properties"/>
    <ds:schemaRef ds:uri="http://www.w3.org/2000/xmlns/"/>
    <ds:schemaRef ds:uri="31cc9530-7413-46fa-9e54-f670f33ed69c"/>
    <ds:schemaRef ds:uri="http://www.w3.org/2001/XMLSchema-instance"/>
    <ds:schemaRef ds:uri="6b533d38-794c-4f0b-9f8f-436bfe86c72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241B40029 MARIA JOSÉ DOMÍNGUEZ LÓPEZ</cp:lastModifiedBy>
  <cp:revision>2</cp:revision>
  <dcterms:created xsi:type="dcterms:W3CDTF">2024-09-07T01:18:00Z</dcterms:created>
  <dcterms:modified xsi:type="dcterms:W3CDTF">2024-09-07T01:18:00Z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0x0101008257241CED8CFA45B2301B2261A86F48</vt:lpwstr>
  </property>
</Properties>
</file>